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F97316"/>
          <w:sz w:val="52"/>
        </w:rPr>
        <w:t>TORQMAX</w:t>
      </w:r>
    </w:p>
    <w:p>
      <w:pPr>
        <w:jc w:val="center"/>
      </w:pPr>
      <w:r>
        <w:rPr>
          <w:b/>
          <w:color w:val="1E293B"/>
          <w:sz w:val="30"/>
        </w:rPr>
        <w:t>ORDER &amp; FREIGHT INFORMATION SHEET  订单与货运信息单</w:t>
      </w:r>
    </w:p>
    <w:p>
      <w:pPr>
        <w:jc w:val="center"/>
      </w:pPr>
      <w:r>
        <w:rPr>
          <w:color w:val="666666"/>
          <w:sz w:val="18"/>
        </w:rPr>
        <w:t>Daqiang Machinery Trading Co., Ltd. (TorqMax Export Brand)</w:t>
        <w:br/>
        <w:t>Shenzhen, Guangdong, China  ·  info@inqulm.com  ·  WhatsApp +86 177 5875 6157</w:t>
      </w:r>
    </w:p>
    <w:p>
      <w:r>
        <w:rPr>
          <w:i/>
          <w:color w:val="888888"/>
          <w:sz w:val="18"/>
        </w:rPr>
        <w:t>请客户填写本单后随询盘发送(可直接转发邮件或 WhatsApp)。我们通常在工作时间 12 小时内回复含 CIF 报价、交期与装运方案的完整报价单。</w:t>
        <w:br/>
        <w:t>Please fill out this form and return it with your inquiry by email or WhatsApp. We reply within 12 hours (Mon–Sat, GMT+8) with factory-direct pricing, lead time and shipping options.</w:t>
      </w:r>
    </w:p>
    <w:p>
      <w:pPr>
        <w:shd w:val="clear" w:color="auto" w:fill="1E293B"/>
        <w:spacing w:before="240" w:after="120"/>
      </w:pPr>
      <w:r>
        <w:rPr>
          <w:b/>
          <w:color w:val="FFFFFF"/>
          <w:sz w:val="26"/>
        </w:rPr>
        <w:t>A · BUYER INFORMATION  买方信息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685"/>
        <w:gridCol w:w="5953"/>
      </w:tblGrid>
      <w:tr>
        <w:tc>
          <w:tcPr>
            <w:tcW w:type="dxa" w:w="3685"/>
            <w:shd w:val="clear" w:color="auto" w:fill="FEF3E2"/>
          </w:tcPr>
          <w:p>
            <w:r>
              <w:rPr>
                <w:b/>
                <w:sz w:val="21"/>
              </w:rPr>
              <w:t>Company Name  公司名称</w:t>
            </w:r>
            <w:r>
              <w:rPr>
                <w:color w:val="F97316"/>
              </w:rPr>
              <w:t xml:space="preserve"> *</w:t>
            </w:r>
          </w:p>
        </w:tc>
        <w:tc>
          <w:tcPr>
            <w:tcW w:type="dxa" w:w="5953"/>
          </w:tcPr>
          <w:p>
            <w:r/>
          </w:p>
        </w:tc>
      </w:tr>
      <w:tr>
        <w:tc>
          <w:tcPr>
            <w:tcW w:type="dxa" w:w="3685"/>
            <w:shd w:val="clear" w:color="auto" w:fill="FEF3E2"/>
          </w:tcPr>
          <w:p>
            <w:r>
              <w:rPr>
                <w:b/>
                <w:sz w:val="21"/>
              </w:rPr>
              <w:t>Contact Person  联系人</w:t>
            </w:r>
            <w:r>
              <w:rPr>
                <w:color w:val="F97316"/>
              </w:rPr>
              <w:t xml:space="preserve"> *</w:t>
            </w:r>
          </w:p>
        </w:tc>
        <w:tc>
          <w:tcPr>
            <w:tcW w:type="dxa" w:w="5953"/>
          </w:tcPr>
          <w:p>
            <w:r/>
          </w:p>
        </w:tc>
      </w:tr>
      <w:tr>
        <w:tc>
          <w:tcPr>
            <w:tcW w:type="dxa" w:w="3685"/>
            <w:shd w:val="clear" w:color="auto" w:fill="FEF3E2"/>
          </w:tcPr>
          <w:p>
            <w:r>
              <w:rPr>
                <w:b/>
                <w:sz w:val="21"/>
              </w:rPr>
              <w:t>Business Email  商务邮箱</w:t>
            </w:r>
            <w:r>
              <w:rPr>
                <w:color w:val="F97316"/>
              </w:rPr>
              <w:t xml:space="preserve"> *</w:t>
            </w:r>
          </w:p>
        </w:tc>
        <w:tc>
          <w:tcPr>
            <w:tcW w:type="dxa" w:w="5953"/>
          </w:tcPr>
          <w:p>
            <w:r/>
          </w:p>
        </w:tc>
      </w:tr>
      <w:tr>
        <w:tc>
          <w:tcPr>
            <w:tcW w:type="dxa" w:w="3685"/>
            <w:shd w:val="clear" w:color="auto" w:fill="FEF3E2"/>
          </w:tcPr>
          <w:p>
            <w:r>
              <w:rPr>
                <w:b/>
                <w:sz w:val="21"/>
              </w:rPr>
              <w:t>WhatsApp / Phone (with country code)  电话</w:t>
            </w:r>
            <w:r>
              <w:rPr>
                <w:color w:val="F97316"/>
              </w:rPr>
              <w:t xml:space="preserve"> *</w:t>
            </w:r>
          </w:p>
        </w:tc>
        <w:tc>
          <w:tcPr>
            <w:tcW w:type="dxa" w:w="5953"/>
          </w:tcPr>
          <w:p>
            <w:r/>
          </w:p>
        </w:tc>
      </w:tr>
      <w:tr>
        <w:tc>
          <w:tcPr>
            <w:tcW w:type="dxa" w:w="3685"/>
            <w:shd w:val="clear" w:color="auto" w:fill="FEF3E2"/>
          </w:tcPr>
          <w:p>
            <w:r>
              <w:rPr>
                <w:b/>
                <w:sz w:val="21"/>
              </w:rPr>
              <w:t>Country / Region  国家/地区</w:t>
            </w:r>
            <w:r>
              <w:rPr>
                <w:color w:val="F97316"/>
              </w:rPr>
              <w:t xml:space="preserve"> *</w:t>
            </w:r>
          </w:p>
        </w:tc>
        <w:tc>
          <w:tcPr>
            <w:tcW w:type="dxa" w:w="5953"/>
          </w:tcPr>
          <w:p>
            <w:r/>
          </w:p>
        </w:tc>
      </w:tr>
      <w:tr>
        <w:tc>
          <w:tcPr>
            <w:tcW w:type="dxa" w:w="3685"/>
            <w:shd w:val="clear" w:color="auto" w:fill="FEF3E2"/>
          </w:tcPr>
          <w:p>
            <w:r>
              <w:rPr>
                <w:b/>
                <w:sz w:val="21"/>
              </w:rPr>
              <w:t>Company Address &amp; Tax ID  公司地址(含税号)</w:t>
            </w:r>
          </w:p>
        </w:tc>
        <w:tc>
          <w:tcPr>
            <w:tcW w:type="dxa" w:w="5953"/>
          </w:tcPr>
          <w:p>
            <w:r/>
          </w:p>
        </w:tc>
      </w:tr>
    </w:tbl>
    <w:p>
      <w:pPr>
        <w:shd w:val="clear" w:color="auto" w:fill="1E293B"/>
        <w:spacing w:before="240" w:after="120"/>
      </w:pPr>
      <w:r>
        <w:rPr>
          <w:b/>
          <w:color w:val="FFFFFF"/>
          <w:sz w:val="26"/>
        </w:rPr>
        <w:t>B · PRODUCT REQUIREMENT  产品需求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685"/>
        <w:gridCol w:w="5953"/>
      </w:tblGrid>
      <w:tr>
        <w:tc>
          <w:tcPr>
            <w:tcW w:type="dxa" w:w="3685"/>
            <w:shd w:val="clear" w:color="auto" w:fill="FEF3E2"/>
          </w:tcPr>
          <w:p>
            <w:r>
              <w:rPr>
                <w:b/>
                <w:sz w:val="21"/>
              </w:rPr>
              <w:t>Model / Product  型号或品名</w:t>
            </w:r>
            <w:r>
              <w:rPr>
                <w:color w:val="F97316"/>
              </w:rPr>
              <w:t xml:space="preserve"> *</w:t>
            </w:r>
          </w:p>
        </w:tc>
        <w:tc>
          <w:tcPr>
            <w:tcW w:type="dxa" w:w="5953"/>
          </w:tcPr>
          <w:p>
            <w:r/>
          </w:p>
        </w:tc>
      </w:tr>
      <w:tr>
        <w:tc>
          <w:tcPr>
            <w:tcW w:type="dxa" w:w="3685"/>
            <w:shd w:val="clear" w:color="auto" w:fill="FEF3E2"/>
          </w:tcPr>
          <w:p>
            <w:r>
              <w:rPr>
                <w:b/>
                <w:sz w:val="21"/>
              </w:rPr>
              <w:t>Quantity (units or containers)  数量</w:t>
            </w:r>
            <w:r>
              <w:rPr>
                <w:color w:val="F97316"/>
              </w:rPr>
              <w:t xml:space="preserve"> *</w:t>
            </w:r>
          </w:p>
        </w:tc>
        <w:tc>
          <w:tcPr>
            <w:tcW w:type="dxa" w:w="5953"/>
          </w:tcPr>
          <w:p>
            <w:r/>
          </w:p>
        </w:tc>
      </w:tr>
      <w:tr>
        <w:tc>
          <w:tcPr>
            <w:tcW w:type="dxa" w:w="3685"/>
            <w:shd w:val="clear" w:color="auto" w:fill="FEF3E2"/>
          </w:tcPr>
          <w:p>
            <w:r>
              <w:rPr>
                <w:b/>
                <w:sz w:val="21"/>
              </w:rPr>
              <w:t>Target Unit Price (USD)  目标单价</w:t>
            </w:r>
          </w:p>
        </w:tc>
        <w:tc>
          <w:tcPr>
            <w:tcW w:type="dxa" w:w="5953"/>
          </w:tcPr>
          <w:p>
            <w:r/>
          </w:p>
        </w:tc>
      </w:tr>
      <w:tr>
        <w:tc>
          <w:tcPr>
            <w:tcW w:type="dxa" w:w="3685"/>
            <w:shd w:val="clear" w:color="auto" w:fill="FEF3E2"/>
          </w:tcPr>
          <w:p>
            <w:r>
              <w:rPr>
                <w:b/>
                <w:sz w:val="21"/>
              </w:rPr>
              <w:t>Total Budget (USD)  预算总额</w:t>
            </w:r>
          </w:p>
        </w:tc>
        <w:tc>
          <w:tcPr>
            <w:tcW w:type="dxa" w:w="5953"/>
          </w:tcPr>
          <w:p>
            <w:r/>
          </w:p>
        </w:tc>
      </w:tr>
      <w:tr>
        <w:tc>
          <w:tcPr>
            <w:tcW w:type="dxa" w:w="3685"/>
            <w:shd w:val="clear" w:color="auto" w:fill="FEF3E2"/>
          </w:tcPr>
          <w:p>
            <w:r>
              <w:rPr>
                <w:b/>
                <w:sz w:val="21"/>
              </w:rPr>
              <w:t>Customization: Color / Branding / Packaging / Engine  定制需求</w:t>
            </w:r>
          </w:p>
        </w:tc>
        <w:tc>
          <w:tcPr>
            <w:tcW w:type="dxa" w:w="5953"/>
          </w:tcPr>
          <w:p>
            <w:r/>
          </w:p>
        </w:tc>
      </w:tr>
      <w:tr>
        <w:tc>
          <w:tcPr>
            <w:tcW w:type="dxa" w:w="3685"/>
            <w:shd w:val="clear" w:color="auto" w:fill="FEF3E2"/>
          </w:tcPr>
          <w:p>
            <w:r>
              <w:rPr>
                <w:b/>
                <w:sz w:val="21"/>
              </w:rPr>
              <w:t>Required Documents  单据要求 (CI/PL/CO/Inspection etc.)</w:t>
            </w:r>
          </w:p>
        </w:tc>
        <w:tc>
          <w:tcPr>
            <w:tcW w:type="dxa" w:w="5953"/>
          </w:tcPr>
          <w:p>
            <w:r/>
          </w:p>
        </w:tc>
      </w:tr>
    </w:tbl>
    <w:p>
      <w:pPr>
        <w:shd w:val="clear" w:color="auto" w:fill="1E293B"/>
        <w:spacing w:before="240" w:after="120"/>
      </w:pPr>
      <w:r>
        <w:rPr>
          <w:b/>
          <w:color w:val="FFFFFF"/>
          <w:sz w:val="26"/>
        </w:rPr>
        <w:t>C · SHIPMENT &amp; LOGISTICS  货运条款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685"/>
        <w:gridCol w:w="5953"/>
      </w:tblGrid>
      <w:tr>
        <w:tc>
          <w:tcPr>
            <w:tcW w:type="dxa" w:w="3685"/>
            <w:shd w:val="clear" w:color="auto" w:fill="FEF3E2"/>
          </w:tcPr>
          <w:p>
            <w:r>
              <w:rPr>
                <w:b/>
                <w:sz w:val="21"/>
              </w:rPr>
              <w:t>Destination Port  目的港</w:t>
            </w:r>
            <w:r>
              <w:rPr>
                <w:color w:val="F97316"/>
              </w:rPr>
              <w:t xml:space="preserve"> *</w:t>
            </w:r>
          </w:p>
        </w:tc>
        <w:tc>
          <w:tcPr>
            <w:tcW w:type="dxa" w:w="5953"/>
          </w:tcPr>
          <w:p>
            <w:r/>
          </w:p>
        </w:tc>
      </w:tr>
      <w:tr>
        <w:tc>
          <w:tcPr>
            <w:tcW w:type="dxa" w:w="3685"/>
            <w:shd w:val="clear" w:color="auto" w:fill="FEF3E2"/>
          </w:tcPr>
          <w:p>
            <w:r>
              <w:rPr>
                <w:b/>
                <w:sz w:val="21"/>
              </w:rPr>
              <w:t>Incoterm 贸易条款 (EXW/FOB/CFR/CIF/DDP)</w:t>
            </w:r>
            <w:r>
              <w:rPr>
                <w:color w:val="F97316"/>
              </w:rPr>
              <w:t xml:space="preserve"> *</w:t>
            </w:r>
          </w:p>
        </w:tc>
        <w:tc>
          <w:tcPr>
            <w:tcW w:type="dxa" w:w="5953"/>
          </w:tcPr>
          <w:p>
            <w:r/>
          </w:p>
        </w:tc>
      </w:tr>
      <w:tr>
        <w:tc>
          <w:tcPr>
            <w:tcW w:type="dxa" w:w="3685"/>
            <w:shd w:val="clear" w:color="auto" w:fill="FEF3E2"/>
          </w:tcPr>
          <w:p>
            <w:r>
              <w:rPr>
                <w:b/>
                <w:sz w:val="21"/>
              </w:rPr>
              <w:t>Container Size  柜型 (20GP/40HQ/…)</w:t>
            </w:r>
          </w:p>
        </w:tc>
        <w:tc>
          <w:tcPr>
            <w:tcW w:type="dxa" w:w="5953"/>
          </w:tcPr>
          <w:p>
            <w:r/>
          </w:p>
        </w:tc>
      </w:tr>
      <w:tr>
        <w:tc>
          <w:tcPr>
            <w:tcW w:type="dxa" w:w="3685"/>
            <w:shd w:val="clear" w:color="auto" w:fill="FEF3E2"/>
          </w:tcPr>
          <w:p>
            <w:r>
              <w:rPr>
                <w:b/>
                <w:sz w:val="21"/>
              </w:rPr>
              <w:t>Expected Shipment Date / When  期望交期</w:t>
            </w:r>
            <w:r>
              <w:rPr>
                <w:color w:val="F97316"/>
              </w:rPr>
              <w:t xml:space="preserve"> *</w:t>
            </w:r>
          </w:p>
        </w:tc>
        <w:tc>
          <w:tcPr>
            <w:tcW w:type="dxa" w:w="5953"/>
          </w:tcPr>
          <w:p>
            <w:r/>
          </w:p>
        </w:tc>
      </w:tr>
      <w:tr>
        <w:tc>
          <w:tcPr>
            <w:tcW w:type="dxa" w:w="3685"/>
            <w:shd w:val="clear" w:color="auto" w:fill="FEF3E2"/>
          </w:tcPr>
          <w:p>
            <w:r>
              <w:rPr>
                <w:b/>
                <w:sz w:val="21"/>
              </w:rPr>
              <w:t>Packaging Requirement  包装要求</w:t>
            </w:r>
          </w:p>
        </w:tc>
        <w:tc>
          <w:tcPr>
            <w:tcW w:type="dxa" w:w="5953"/>
          </w:tcPr>
          <w:p>
            <w:r/>
          </w:p>
        </w:tc>
      </w:tr>
      <w:tr>
        <w:tc>
          <w:tcPr>
            <w:tcW w:type="dxa" w:w="3685"/>
            <w:shd w:val="clear" w:color="auto" w:fill="FEF3E2"/>
          </w:tcPr>
          <w:p>
            <w:r>
              <w:rPr>
                <w:b/>
                <w:sz w:val="21"/>
              </w:rPr>
              <w:t>Shipping Marks / Labels  唛头与标签</w:t>
            </w:r>
          </w:p>
        </w:tc>
        <w:tc>
          <w:tcPr>
            <w:tcW w:type="dxa" w:w="5953"/>
          </w:tcPr>
          <w:p>
            <w:r/>
          </w:p>
        </w:tc>
      </w:tr>
      <w:tr>
        <w:tc>
          <w:tcPr>
            <w:tcW w:type="dxa" w:w="3685"/>
            <w:shd w:val="clear" w:color="auto" w:fill="FEF3E2"/>
          </w:tcPr>
          <w:p>
            <w:r>
              <w:rPr>
                <w:b/>
                <w:sz w:val="21"/>
              </w:rPr>
              <w:t>Insurance Required?  是否需要保险</w:t>
            </w:r>
          </w:p>
        </w:tc>
        <w:tc>
          <w:tcPr>
            <w:tcW w:type="dxa" w:w="5953"/>
          </w:tcPr>
          <w:p>
            <w:r/>
          </w:p>
        </w:tc>
      </w:tr>
    </w:tbl>
    <w:p>
      <w:pPr>
        <w:shd w:val="clear" w:color="auto" w:fill="1E293B"/>
        <w:spacing w:before="240" w:after="120"/>
      </w:pPr>
      <w:r>
        <w:rPr>
          <w:b/>
          <w:color w:val="FFFFFF"/>
          <w:sz w:val="26"/>
        </w:rPr>
        <w:t>D · PAYMENT &amp; TIMING  付款与时序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685"/>
        <w:gridCol w:w="5953"/>
      </w:tblGrid>
      <w:tr>
        <w:tc>
          <w:tcPr>
            <w:tcW w:type="dxa" w:w="3685"/>
            <w:shd w:val="clear" w:color="auto" w:fill="FEF3E2"/>
          </w:tcPr>
          <w:p>
            <w:r>
              <w:rPr>
                <w:b/>
                <w:sz w:val="21"/>
              </w:rPr>
              <w:t>Payment Method  付款方式 (T/T, L/C, …)</w:t>
            </w:r>
            <w:r>
              <w:rPr>
                <w:color w:val="F97316"/>
              </w:rPr>
              <w:t xml:space="preserve"> *</w:t>
            </w:r>
          </w:p>
        </w:tc>
        <w:tc>
          <w:tcPr>
            <w:tcW w:type="dxa" w:w="5953"/>
          </w:tcPr>
          <w:p>
            <w:r/>
          </w:p>
        </w:tc>
      </w:tr>
      <w:tr>
        <w:tc>
          <w:tcPr>
            <w:tcW w:type="dxa" w:w="3685"/>
            <w:shd w:val="clear" w:color="auto" w:fill="FEF3E2"/>
          </w:tcPr>
          <w:p>
            <w:r>
              <w:rPr>
                <w:b/>
                <w:sz w:val="21"/>
              </w:rPr>
              <w:t>Order Frequency  采购频率 (一次性/定期/项目)</w:t>
            </w:r>
          </w:p>
        </w:tc>
        <w:tc>
          <w:tcPr>
            <w:tcW w:type="dxa" w:w="5953"/>
          </w:tcPr>
          <w:p>
            <w:r/>
          </w:p>
        </w:tc>
      </w:tr>
      <w:tr>
        <w:tc>
          <w:tcPr>
            <w:tcW w:type="dxa" w:w="3685"/>
            <w:shd w:val="clear" w:color="auto" w:fill="FEF3E2"/>
          </w:tcPr>
          <w:p>
            <w:r>
              <w:rPr>
                <w:b/>
                <w:sz w:val="21"/>
              </w:rPr>
              <w:t>Annual Volume Estimate (units)  年采购量预估</w:t>
            </w:r>
          </w:p>
        </w:tc>
        <w:tc>
          <w:tcPr>
            <w:tcW w:type="dxa" w:w="5953"/>
          </w:tcPr>
          <w:p>
            <w:r/>
          </w:p>
        </w:tc>
      </w:tr>
    </w:tbl>
    <w:p>
      <w:pPr>
        <w:shd w:val="clear" w:color="auto" w:fill="1E293B"/>
        <w:spacing w:before="240" w:after="120"/>
      </w:pPr>
      <w:r>
        <w:rPr>
          <w:b/>
          <w:color w:val="FFFFFF"/>
          <w:sz w:val="26"/>
        </w:rPr>
        <w:t>E · DELIVERY &amp; RECEIVING  物流与收货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685"/>
        <w:gridCol w:w="5953"/>
      </w:tblGrid>
      <w:tr>
        <w:tc>
          <w:tcPr>
            <w:tcW w:type="dxa" w:w="3685"/>
            <w:shd w:val="clear" w:color="auto" w:fill="FEF3E2"/>
          </w:tcPr>
          <w:p>
            <w:r>
              <w:rPr>
                <w:b/>
                <w:sz w:val="21"/>
              </w:rPr>
              <w:t>Consignee (if different)  收货方(如不同)</w:t>
            </w:r>
          </w:p>
        </w:tc>
        <w:tc>
          <w:tcPr>
            <w:tcW w:type="dxa" w:w="5953"/>
          </w:tcPr>
          <w:p>
            <w:r/>
          </w:p>
        </w:tc>
      </w:tr>
      <w:tr>
        <w:tc>
          <w:tcPr>
            <w:tcW w:type="dxa" w:w="3685"/>
            <w:shd w:val="clear" w:color="auto" w:fill="FEF3E2"/>
          </w:tcPr>
          <w:p>
            <w:r>
              <w:rPr>
                <w:b/>
                <w:sz w:val="21"/>
              </w:rPr>
              <w:t>Notify Party  通知方</w:t>
            </w:r>
          </w:p>
        </w:tc>
        <w:tc>
          <w:tcPr>
            <w:tcW w:type="dxa" w:w="5953"/>
          </w:tcPr>
          <w:p>
            <w:r/>
          </w:p>
        </w:tc>
      </w:tr>
      <w:tr>
        <w:tc>
          <w:tcPr>
            <w:tcW w:type="dxa" w:w="3685"/>
            <w:shd w:val="clear" w:color="auto" w:fill="FEF3E2"/>
          </w:tcPr>
          <w:p>
            <w:r>
              <w:rPr>
                <w:b/>
                <w:sz w:val="21"/>
              </w:rPr>
              <w:t>Final Delivery Address (if DDP)  最终交货地址</w:t>
            </w:r>
          </w:p>
        </w:tc>
        <w:tc>
          <w:tcPr>
            <w:tcW w:type="dxa" w:w="5953"/>
          </w:tcPr>
          <w:p>
            <w:r/>
          </w:p>
        </w:tc>
      </w:tr>
      <w:tr>
        <w:tc>
          <w:tcPr>
            <w:tcW w:type="dxa" w:w="3685"/>
            <w:shd w:val="clear" w:color="auto" w:fill="FEF3E2"/>
          </w:tcPr>
          <w:p>
            <w:r>
              <w:rPr>
                <w:b/>
                <w:sz w:val="21"/>
              </w:rPr>
              <w:t>Customs Broker Contact (if any)  清关代理</w:t>
            </w:r>
          </w:p>
        </w:tc>
        <w:tc>
          <w:tcPr>
            <w:tcW w:type="dxa" w:w="5953"/>
          </w:tcPr>
          <w:p>
            <w:r/>
          </w:p>
        </w:tc>
      </w:tr>
    </w:tbl>
    <w:p>
      <w:pPr>
        <w:shd w:val="clear" w:color="auto" w:fill="1E293B"/>
        <w:spacing w:before="240" w:after="120"/>
      </w:pPr>
      <w:r>
        <w:rPr>
          <w:b/>
          <w:color w:val="FFFFFF"/>
          <w:sz w:val="26"/>
        </w:rPr>
        <w:t>F · NOTES  补充说明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638"/>
            <w:shd w:val="clear" w:color="auto" w:fill="FEFEFE"/>
          </w:tcPr>
          <w:p>
            <w:r>
              <w:t>Other requirements — certifications, project context, special conditions…  其他要求(认证、项目背景、特殊条件)</w:t>
            </w:r>
          </w:p>
        </w:tc>
      </w:tr>
    </w:tbl>
    <w:p/>
    <w:p>
      <w:r>
        <w:rPr>
          <w:b/>
          <w:color w:val="F97316"/>
        </w:rPr>
        <w:t>DECLARATION  声明</w:t>
      </w:r>
    </w:p>
    <w:p>
      <w:r>
        <w:rPr>
          <w:sz w:val="19"/>
        </w:rPr>
        <w:t>I confirm the information above is accurate and I am authorized to place orders on behalf of the company.  本人确认以上信息真实有效,并获授权代表公司采购。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19"/>
          </w:tcPr>
          <w:p>
            <w:r>
              <w:t>Signature  签名:</w:t>
            </w:r>
          </w:p>
        </w:tc>
        <w:tc>
          <w:tcPr>
            <w:tcW w:type="dxa" w:w="4819"/>
          </w:tcPr>
          <w:p>
            <w:r>
              <w:t>Date  日期:</w:t>
            </w:r>
          </w:p>
        </w:tc>
      </w:tr>
    </w:tbl>
    <w:p>
      <w:r>
        <w:br w:type="page"/>
      </w:r>
    </w:p>
    <w:p>
      <w:pPr>
        <w:jc w:val="center"/>
      </w:pPr>
      <w:r>
        <w:rPr>
          <w:b/>
          <w:color w:val="F97316"/>
          <w:sz w:val="32"/>
        </w:rPr>
        <w:t>FILLING GUIDE  填写说明</w:t>
      </w:r>
    </w:p>
    <w:p/>
    <w:p>
      <w:r>
        <w:rPr>
          <w:b/>
          <w:sz w:val="21"/>
        </w:rPr>
        <w:t>1. 公司名称</w:t>
      </w:r>
    </w:p>
    <w:p>
      <w:pPr>
        <w:ind w:left="340"/>
      </w:pPr>
      <w:r>
        <w:rPr>
          <w:sz w:val="20"/>
        </w:rPr>
        <w:t>填营业执照上的全称,用于开具形式发票(PI)与商业发票(CI)。</w:t>
      </w:r>
    </w:p>
    <w:p>
      <w:pPr>
        <w:ind w:left="340"/>
      </w:pPr>
      <w:r>
        <w:rPr>
          <w:i/>
          <w:color w:val="F97316"/>
          <w:sz w:val="19"/>
        </w:rPr>
        <w:t>示例 Example: FarmTech Import Ltd.</w:t>
      </w:r>
    </w:p>
    <w:p>
      <w:r>
        <w:rPr>
          <w:b/>
          <w:sz w:val="21"/>
        </w:rPr>
        <w:t>2. 联系人/邮箱/电话</w:t>
      </w:r>
    </w:p>
    <w:p>
      <w:pPr>
        <w:ind w:left="340"/>
      </w:pPr>
      <w:r>
        <w:rPr>
          <w:sz w:val="20"/>
        </w:rPr>
        <w:t>邮箱为报价与单据接收地址;电话建议含国家区号(WhatsApp 可用)。</w:t>
      </w:r>
    </w:p>
    <w:p>
      <w:pPr>
        <w:ind w:left="340"/>
      </w:pPr>
      <w:r>
        <w:rPr>
          <w:i/>
          <w:color w:val="F97316"/>
          <w:sz w:val="19"/>
        </w:rPr>
        <w:t>示例 Example: +234 801 234 5678</w:t>
      </w:r>
    </w:p>
    <w:p>
      <w:r>
        <w:rPr>
          <w:b/>
          <w:sz w:val="21"/>
        </w:rPr>
        <w:t>3. 型号或品名</w:t>
      </w:r>
    </w:p>
    <w:p>
      <w:pPr>
        <w:ind w:left="340"/>
      </w:pPr>
      <w:r>
        <w:rPr>
          <w:sz w:val="20"/>
        </w:rPr>
        <w:t>可写多个产品,每行一个;附上您看到的网站链接或型号(如 GL906537)可加快匹配。</w:t>
      </w:r>
    </w:p>
    <w:p>
      <w:pPr>
        <w:ind w:left="340"/>
      </w:pPr>
      <w:r>
        <w:rPr>
          <w:i/>
          <w:color w:val="F97316"/>
          <w:sz w:val="19"/>
        </w:rPr>
        <w:t>示例 Example: GL906537 Gasoline Cargo Tricycle ×20</w:t>
      </w:r>
    </w:p>
    <w:p>
      <w:r>
        <w:rPr>
          <w:b/>
          <w:sz w:val="21"/>
        </w:rPr>
        <w:t>4. 数量</w:t>
      </w:r>
    </w:p>
    <w:p>
      <w:pPr>
        <w:ind w:left="340"/>
      </w:pPr>
      <w:r>
        <w:rPr>
          <w:sz w:val="20"/>
        </w:rPr>
        <w:t>按台数或柜量填写;标注整柜(20GP/40HQ)或拼箱(LCL)。</w:t>
      </w:r>
    </w:p>
    <w:p>
      <w:pPr>
        <w:ind w:left="340"/>
      </w:pPr>
      <w:r>
        <w:rPr>
          <w:i/>
          <w:color w:val="F97316"/>
          <w:sz w:val="19"/>
        </w:rPr>
        <w:t>示例 Example: 20 units / 1×20GP</w:t>
      </w:r>
    </w:p>
    <w:p>
      <w:r>
        <w:rPr>
          <w:b/>
          <w:sz w:val="21"/>
        </w:rPr>
        <w:t>5. 目标价</w:t>
      </w:r>
    </w:p>
    <w:p>
      <w:pPr>
        <w:ind w:left="340"/>
      </w:pPr>
      <w:r>
        <w:rPr>
          <w:sz w:val="20"/>
        </w:rPr>
        <w:t>预算范围帮助我们把首次报价贴近您的预期;不填也会给您当前出厂价。</w:t>
      </w:r>
    </w:p>
    <w:p>
      <w:pPr>
        <w:ind w:left="340"/>
      </w:pPr>
      <w:r>
        <w:rPr>
          <w:i/>
          <w:color w:val="F97316"/>
          <w:sz w:val="19"/>
        </w:rPr>
        <w:t>示例 Example: USD 1,100/unit CIF Lagos</w:t>
      </w:r>
    </w:p>
    <w:p>
      <w:r>
        <w:rPr>
          <w:b/>
          <w:sz w:val="21"/>
        </w:rPr>
        <w:t>6. 定制需求</w:t>
      </w:r>
    </w:p>
    <w:p>
      <w:pPr>
        <w:ind w:left="340"/>
      </w:pPr>
      <w:r>
        <w:rPr>
          <w:sz w:val="20"/>
        </w:rPr>
        <w:t>颜色/品牌贴纸/包装(木箱、铁架、纸箱)/发动机选项(汽油、柴油)。</w:t>
      </w:r>
    </w:p>
    <w:p>
      <w:pPr>
        <w:ind w:left="340"/>
      </w:pPr>
      <w:r>
        <w:rPr>
          <w:i/>
          <w:color w:val="F97316"/>
          <w:sz w:val="19"/>
        </w:rPr>
        <w:t>示例 Example: Custom logo + blue color</w:t>
      </w:r>
    </w:p>
    <w:p>
      <w:r>
        <w:rPr>
          <w:b/>
          <w:sz w:val="21"/>
        </w:rPr>
        <w:t>7. 单据要求</w:t>
      </w:r>
    </w:p>
    <w:p>
      <w:pPr>
        <w:ind w:left="340"/>
      </w:pPr>
      <w:r>
        <w:rPr>
          <w:sz w:val="20"/>
        </w:rPr>
        <w:t>默认提供 CI/PL/Packing List;需要 CO(产地证)、检验报告、EPA 证书等请注明。</w:t>
      </w:r>
    </w:p>
    <w:p>
      <w:pPr>
        <w:ind w:left="340"/>
      </w:pPr>
      <w:r>
        <w:rPr>
          <w:i/>
          <w:color w:val="F97316"/>
          <w:sz w:val="19"/>
        </w:rPr>
        <w:t>示例 Example: CO + CI + PL</w:t>
      </w:r>
    </w:p>
    <w:p>
      <w:r>
        <w:rPr>
          <w:b/>
          <w:sz w:val="21"/>
        </w:rPr>
        <w:t>8. 目的港</w:t>
      </w:r>
    </w:p>
    <w:p>
      <w:pPr>
        <w:ind w:left="340"/>
      </w:pPr>
      <w:r>
        <w:rPr>
          <w:sz w:val="20"/>
        </w:rPr>
        <w:t>海运港口最省成本;内陆城市可报 DDP/DAP 门到门。</w:t>
      </w:r>
    </w:p>
    <w:p>
      <w:pPr>
        <w:ind w:left="340"/>
      </w:pPr>
      <w:r>
        <w:rPr>
          <w:i/>
          <w:color w:val="F97316"/>
          <w:sz w:val="19"/>
        </w:rPr>
        <w:t>示例 Example: Lagos / Apapa, Nigeria</w:t>
      </w:r>
    </w:p>
    <w:p>
      <w:r>
        <w:rPr>
          <w:b/>
          <w:sz w:val="21"/>
        </w:rPr>
        <w:t>9. 贸易条款</w:t>
      </w:r>
    </w:p>
    <w:p>
      <w:pPr>
        <w:ind w:left="340"/>
      </w:pPr>
      <w:r>
        <w:rPr>
          <w:sz w:val="20"/>
        </w:rPr>
        <w:t>推荐 CIF(我方报价含海运与保险);EXW/FOB 适合有货代的客户。</w:t>
      </w:r>
    </w:p>
    <w:p>
      <w:pPr>
        <w:ind w:left="340"/>
      </w:pPr>
      <w:r>
        <w:rPr>
          <w:i/>
          <w:color w:val="F97316"/>
          <w:sz w:val="19"/>
        </w:rPr>
        <w:t>示例 Example: CIF</w:t>
      </w:r>
    </w:p>
    <w:p>
      <w:r>
        <w:rPr>
          <w:b/>
          <w:sz w:val="21"/>
        </w:rPr>
        <w:t>10. 交期</w:t>
      </w:r>
    </w:p>
    <w:p>
      <w:pPr>
        <w:ind w:left="340"/>
      </w:pPr>
      <w:r>
        <w:rPr>
          <w:sz w:val="20"/>
        </w:rPr>
        <w:t>4 周内(现货)、1-3 个月(常规)、3-6 个月(大批量/定制)。</w:t>
      </w:r>
    </w:p>
    <w:p>
      <w:pPr>
        <w:ind w:left="340"/>
      </w:pPr>
      <w:r>
        <w:rPr>
          <w:i/>
          <w:color w:val="F97316"/>
          <w:sz w:val="19"/>
        </w:rPr>
        <w:t>示例 Example: ASAP — within 4 weeks</w:t>
      </w:r>
    </w:p>
    <w:p>
      <w:r>
        <w:rPr>
          <w:b/>
          <w:sz w:val="21"/>
        </w:rPr>
        <w:t>11. 付款方式</w:t>
      </w:r>
    </w:p>
    <w:p>
      <w:pPr>
        <w:ind w:left="340"/>
      </w:pPr>
      <w:r>
        <w:rPr>
          <w:sz w:val="20"/>
        </w:rPr>
        <w:t>新客户推荐 T/T 30% 定金 + 70% 发货前;L/C at sight 可谈(需信用额度)。</w:t>
      </w:r>
    </w:p>
    <w:p>
      <w:pPr>
        <w:ind w:left="340"/>
      </w:pPr>
      <w:r>
        <w:rPr>
          <w:i/>
          <w:color w:val="F97316"/>
          <w:sz w:val="19"/>
        </w:rPr>
        <w:t>示例 Example: T/T 30% + 70%</w:t>
      </w:r>
    </w:p>
    <w:p>
      <w:r>
        <w:rPr>
          <w:b/>
          <w:sz w:val="21"/>
        </w:rPr>
        <w:t>12. 保险</w:t>
      </w:r>
    </w:p>
    <w:p>
      <w:pPr>
        <w:ind w:left="340"/>
      </w:pPr>
      <w:r>
        <w:rPr>
          <w:sz w:val="20"/>
        </w:rPr>
        <w:t>CIF 默认含基本海运险;可增加一切险(all-risk)。</w:t>
      </w:r>
    </w:p>
    <w:p>
      <w:pPr>
        <w:ind w:left="340"/>
      </w:pPr>
      <w:r>
        <w:rPr>
          <w:i/>
          <w:color w:val="F97316"/>
          <w:sz w:val="19"/>
        </w:rPr>
        <w:t>示例 Example: CIF basic</w:t>
      </w:r>
    </w:p>
    <w:p>
      <w:r>
        <w:rPr>
          <w:b/>
          <w:sz w:val="21"/>
        </w:rPr>
        <w:t>13. 回复时效</w:t>
      </w:r>
    </w:p>
    <w:p>
      <w:pPr>
        <w:ind w:left="340"/>
      </w:pPr>
      <w:r>
        <w:rPr>
          <w:sz w:val="20"/>
        </w:rPr>
        <w:t>工作日 12 小时内回复报价;复杂定制项目 24-48 小时提供方案。</w:t>
      </w:r>
    </w:p>
    <w:p>
      <w:pPr>
        <w:ind w:left="340"/>
      </w:pPr>
      <w:r>
        <w:rPr>
          <w:i/>
          <w:color w:val="F97316"/>
          <w:sz w:val="19"/>
        </w:rPr>
        <w:t>示例 Example: —</w:t>
      </w:r>
    </w:p>
    <w:p>
      <w:r>
        <w:rPr>
          <w:b/>
          <w:color w:val="1E293B"/>
          <w:sz w:val="20"/>
        </w:rPr>
        <w:br/>
        <w:t>Contact: info@inqulm.com  ·  WhatsApp +86 177 5875 6157  ·  https://inqulm.com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